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 w:eastAsiaTheme="minorHAnsi"/>
        </w:rPr>
        <w:t xml:space="preserve">Приложение №</w:t>
      </w:r>
      <w:r>
        <w:rPr>
          <w:rFonts w:ascii="Times New Roman" w:hAnsi="Times New Roman" w:eastAsia="Times New Roman" w:cs="Times New Roman" w:eastAsiaTheme="minorHAnsi"/>
        </w:rPr>
        <w:t xml:space="preserve">1</w:t>
      </w:r>
      <w:r>
        <w:rPr>
          <w:rFonts w:ascii="Times New Roman" w:hAnsi="Times New Roman" w:eastAsia="Times New Roman" w:cs="Times New Roman" w:eastAsiaTheme="minorHAnsi"/>
        </w:rPr>
        <w:t xml:space="preserve">4 к Д</w:t>
      </w:r>
      <w:r>
        <w:rPr>
          <w:rFonts w:ascii="Times New Roman" w:hAnsi="Times New Roman" w:eastAsia="Times New Roman" w:cs="Times New Roman" w:eastAsiaTheme="minorHAnsi"/>
        </w:rPr>
        <w:t xml:space="preserve">оговору подряда №_____________</w:t>
      </w:r>
      <w:r>
        <w:rPr>
          <w:rFonts w:ascii="Times New Roman" w:hAnsi="Times New Roman" w:eastAsia="Times New Roman" w:cs="Times New Roman" w:eastAsiaTheme="minorHAnsi"/>
        </w:rPr>
        <w:t xml:space="preserve">от</w:t>
      </w:r>
      <w:r>
        <w:rPr>
          <w:rFonts w:ascii="Times New Roman" w:hAnsi="Times New Roman" w:eastAsia="Times New Roman" w:cs="Times New Roman" w:eastAsiaTheme="minorHAnsi"/>
        </w:rPr>
        <w:t xml:space="preserve">_______________</w:t>
      </w:r>
      <w:r>
        <w:rPr>
          <w:rFonts w:ascii="Times New Roman" w:hAnsi="Times New Roman" w:eastAsia="Times New Roman" w:cs="Times New Roman" w:eastAsiaTheme="minorHAnsi"/>
        </w:rPr>
      </w:r>
      <w:r>
        <w:rPr>
          <w:rFonts w:ascii="Times New Roman" w:hAnsi="Times New Roman" w:cs="Times New Roman"/>
        </w:rPr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24"/>
        <w:gridCol w:w="3753"/>
      </w:tblGrid>
      <w:tr>
        <w:tblPrEx/>
        <w:trPr/>
        <w:tc>
          <w:tcPr>
            <w:shd w:val="clear" w:color="auto" w:fill="ffffff"/>
            <w:tcW w:w="6224" w:type="dxa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/>
                <w:color w:val="000000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Cs w:val="16"/>
                <w:lang w:eastAsia="ru-RU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Cs w:val="24"/>
                <w:lang w:eastAsia="ru-RU"/>
              </w:rPr>
            </w:r>
          </w:p>
        </w:tc>
        <w:tc>
          <w:tcPr>
            <w:shd w:val="clear" w:color="auto" w:fill="ffffff"/>
            <w:tcW w:w="3753" w:type="dxa"/>
            <w:textDirection w:val="lrTb"/>
            <w:noWrap w:val="false"/>
          </w:tcPr>
          <w:p>
            <w:pPr>
              <w:ind w:firstLine="732"/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4"/>
                <w:lang w:eastAsia="ru-RU"/>
              </w:rPr>
            </w:r>
          </w:p>
        </w:tc>
      </w:tr>
    </w:tbl>
    <w:p>
      <w:pPr>
        <w:jc w:val="right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УТВЕРЖДАЮ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                                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                                    должность технического руководителя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                                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                                наименование субъекта электроэнергетики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                                      _________ 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                                       подпись     инициалы, фамилия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                                                         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                                                             дата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                                АКТ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                 приемки из _____________ ремонта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                             вид ремонта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            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                  Наименование здания, сооружения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Комиссия в составе: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председателя 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                    должность, организация, инициалы, фамилия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и членов комиссии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             должность, организация, инициалы, фамилия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произвела приемку в эксплуатацию законченный ремонтом объект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При приемке установлено: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1. Ремонт выполнялся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          наименование организации - исполнителя ремонта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в период </w:t>
      </w: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с</w:t>
      </w: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                 по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---------------------------------------------------------------------------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и </w:t>
      </w: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выполнен</w:t>
      </w: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за                       календарных суток против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---------------------------------------------------------------------------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            суток по плану.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---------------------------------------------------------------------------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Ответственный руководитель работ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Производитель работ (бригада)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2. Ремонт произведен на основании: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3. Имеющие место отступления от проекта 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4. При ремонте выполнены следующие основные работы: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/>
      <w:bookmarkStart w:id="0" w:name="Par10763"/>
      <w:r/>
      <w:bookmarkEnd w:id="0"/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5. Перечень  дефектов  и невыполненных проектных решений, не препятствующих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нормальной эксплуатации объекта 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6. Сметная  стоимость  ремонта объекта по утвержденной сметной документации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 тыс. руб.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Фактическая  стоимость  выполненных  и  принятых  по  настоящему акту работ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 тыс. руб.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Сметная стоимость дефектов и невыполненных проектных решений, перечисленных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в </w:t>
      </w:r>
      <w:hyperlink w:tooltip="5. Перечень  дефектов  и невыполненных проектных решений, не препятствующих" w:anchor="Par10763" w:history="1">
        <w:r>
          <w:rPr>
            <w:rFonts w:ascii="Times New Roman" w:hAnsi="Times New Roman" w:eastAsia="Times New Roman"/>
            <w:color w:val="0000ff"/>
            <w:sz w:val="20"/>
            <w:szCs w:val="20"/>
            <w:lang w:eastAsia="ru-RU"/>
          </w:rPr>
          <w:t xml:space="preserve">пункте 5</w:t>
        </w:r>
      </w:hyperlink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акта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 тыс. руб.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7. Комиссия  проверила наличие и содержание следующих документов по ремонту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Решение комиссии: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Предъявленный к сдаче объект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принимается в эксплуатацию в "__" __________________ 20__ г.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с оценкой выполненных работ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Приложения к акту 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_______________________________________________________________________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Председатель комиссии 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                        подпись              инициалы, фамилия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Члены комиссии: ___________________________________________________________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rPr>
          <w:rFonts w:ascii="Times New Roman" w:hAnsi="Times New Roman"/>
        </w:rPr>
      </w:pPr>
      <w:r>
        <w:rPr>
          <w:rFonts w:ascii="Times New Roman" w:hAnsi="Times New Roman" w:eastAsia="Times New Roman"/>
          <w:lang w:eastAsia="ru-RU"/>
        </w:rPr>
        <w:t xml:space="preserve">                            подпись              инициалы, фамилия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Форма акта согласована: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Заказчик:                                                  </w:t>
      </w:r>
      <w:bookmarkStart w:id="1" w:name="_GoBack"/>
      <w:r/>
      <w:bookmarkEnd w:id="1"/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                                   Подрядчик: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sectPr>
      <w:footnotePr/>
      <w:endnotePr/>
      <w:type w:val="continuous"/>
      <w:pgSz w:w="11906" w:h="16838" w:orient="portrait"/>
      <w:pgMar w:top="686" w:right="567" w:bottom="902" w:left="1418" w:header="425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3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3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3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3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3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3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3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3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3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3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3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3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3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rPr>
      <w:rFonts w:ascii="Calibri" w:hAnsi="Calibri" w:eastAsia="Calibri" w:cs="Times New Roman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Снигирева</dc:creator>
  <cp:lastModifiedBy>shevchenko_ko</cp:lastModifiedBy>
  <cp:revision>8</cp:revision>
  <dcterms:created xsi:type="dcterms:W3CDTF">2021-02-16T03:22:00Z</dcterms:created>
  <dcterms:modified xsi:type="dcterms:W3CDTF">2026-06-29T22:27:56Z</dcterms:modified>
</cp:coreProperties>
</file>